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2575560" cy="5943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575560" cy="5943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</w:p>
    <w:p w14:paraId="03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  <w:t xml:space="preserve">PRICES AND CONDITIONS </w:t>
      </w:r>
    </w:p>
    <w:p w14:paraId="04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  <w:t>of WorldArtAtlas</w:t>
      </w:r>
    </w:p>
    <w:p w14:paraId="05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</w:p>
    <w:p w14:paraId="06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Last updated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 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13.01.2026</w:t>
      </w:r>
    </w:p>
    <w:p w14:paraId="07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8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9000000">
      <w:pPr>
        <w:pStyle w:val="Style_1"/>
        <w:rPr>
          <w:b w:val="1"/>
          <w:sz w:val="24"/>
        </w:rPr>
      </w:pPr>
      <w:r>
        <w:rPr>
          <w:b w:val="1"/>
          <w:sz w:val="24"/>
        </w:rPr>
        <w:t>PRICES/BILLING</w:t>
      </w:r>
    </w:p>
    <w:p w14:paraId="0A00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57"/>
        <w:gridCol w:w="855"/>
        <w:gridCol w:w="930"/>
        <w:gridCol w:w="975"/>
        <w:gridCol w:w="850"/>
        <w:gridCol w:w="850"/>
        <w:gridCol w:w="950"/>
        <w:gridCol w:w="850"/>
        <w:gridCol w:w="850"/>
        <w:gridCol w:w="972"/>
      </w:tblGrid>
      <w:tr>
        <w:trPr>
          <w:trHeight w:hRule="atLeast" w:val="1145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B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Artists: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C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$ 150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D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$ 300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E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$ 600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F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$ 780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1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$1560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2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$ 490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3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$ 980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sz="6" w:val="single"/>
              <w:right w:color="000000" w:val="nil"/>
              <w:tl2br w:color="000000" w:val="nil"/>
              <w:tr2bl w:color="000000" w:val="nil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rStyle w:val="Style_1_ch"/>
                <w:b w:val="1"/>
                <w:sz w:val="26"/>
              </w:rPr>
              <w:t>$1960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</w:tcPr>
          <w:p w14:paraId="15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artist's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6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7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8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9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A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B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C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D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E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1F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1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28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29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A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B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D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3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4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5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8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9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A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B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3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46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4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8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9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A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B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F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50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1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8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9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5A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F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25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C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50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6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7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7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 structure of memory and presence t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D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1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8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3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</w:p>
        </w:tc>
        <w:tc>
          <w:tcPr>
            <w:tcW w:type="dxa" w:w="85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400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3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500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7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6000000">
            <w:pPr>
              <w:pStyle w:val="Style_1"/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D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Galleries</w:t>
            </w:r>
            <w:r>
              <w:rPr>
                <w:rStyle w:val="Style_1_ch"/>
                <w:b w:val="1"/>
                <w:sz w:val="24"/>
                <w:u w:val="single"/>
              </w:rPr>
              <w:t>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E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$ 990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F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$1980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9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$3960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6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9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gallery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C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E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F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0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1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6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8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9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A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0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2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3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4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A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C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D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E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4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6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7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8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C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E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0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1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2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3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8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A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B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C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E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2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4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5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6000000">
            <w:pPr>
              <w:rPr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E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Creation a structure of memory and presence 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B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C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D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E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F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F0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</w:tr>
    </w:tbl>
    <w:p w14:paraId="F1000000">
      <w:pPr>
        <w:rPr>
          <w:sz w:val="24"/>
        </w:rPr>
      </w:pPr>
    </w:p>
    <w:p w14:paraId="F2000000">
      <w:pPr>
        <w:rPr>
          <w:b w:val="1"/>
          <w:sz w:val="24"/>
        </w:rPr>
      </w:pPr>
    </w:p>
    <w:p w14:paraId="F3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We offer several options for your presence according squares quantity and duration of stay with us. </w:t>
      </w:r>
    </w:p>
    <w:p w14:paraId="F4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Please, find the prices and details in the tables below for </w:t>
      </w:r>
      <w:r>
        <w:rPr>
          <w:b w:val="1"/>
          <w:sz w:val="24"/>
        </w:rPr>
        <w:t>Artists</w:t>
      </w:r>
      <w:r>
        <w:rPr>
          <w:sz w:val="24"/>
        </w:rPr>
        <w:t>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19"/>
        <w:gridCol w:w="4248"/>
      </w:tblGrid>
      <w:tr>
        <w:trPr>
          <w:trHeight w:hRule="atLeast" w:val="36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F6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term</w:t>
            </w:r>
            <w:r>
              <w:rPr>
                <w:rStyle w:val="Style_1_ch"/>
                <w:i w:val="1"/>
                <w:sz w:val="24"/>
              </w:rPr>
              <w:t xml:space="preserve"> indicated in the next column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Term of presence can be chosen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 years</w:t>
            </w:r>
          </w:p>
        </w:tc>
      </w:tr>
    </w:tbl>
    <w:p w14:paraId="FE000000">
      <w:pPr>
        <w:widowControl w:val="0"/>
        <w:ind w:firstLine="567" w:left="0"/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63"/>
        <w:gridCol w:w="2400"/>
        <w:gridCol w:w="1848"/>
        <w:gridCol w:w="1836"/>
        <w:gridCol w:w="1920"/>
      </w:tblGrid>
      <w:tr>
        <w:trPr>
          <w:trHeight w:hRule="atLeast" w:val="36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works</w:t>
            </w:r>
            <w:r>
              <w:rPr>
                <w:i w:val="1"/>
                <w:sz w:val="24"/>
              </w:rPr>
              <w:t xml:space="preserve"> you may show (according squares qty)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25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color w:val="000000"/>
                <w:sz w:val="24"/>
              </w:rPr>
              <w:t>5</w:t>
            </w:r>
            <w:r>
              <w:rPr>
                <w:b w:val="1"/>
                <w:i w:val="1"/>
                <w:color w:val="000000"/>
                <w:sz w:val="24"/>
              </w:rPr>
              <w:t xml:space="preserve">0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14:paraId="13010000">
      <w:pPr>
        <w:widowControl w:val="0"/>
        <w:ind w:firstLine="567" w:left="0"/>
        <w:rPr>
          <w:sz w:val="24"/>
        </w:rPr>
      </w:pPr>
    </w:p>
    <w:p w14:paraId="1401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Prices and details for </w:t>
      </w:r>
      <w:r>
        <w:rPr>
          <w:b w:val="1"/>
          <w:sz w:val="24"/>
        </w:rPr>
        <w:t>Galleries</w:t>
      </w:r>
      <w:r>
        <w:rPr>
          <w:sz w:val="24"/>
        </w:rPr>
        <w:t xml:space="preserve"> are here: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47"/>
        <w:gridCol w:w="3084"/>
      </w:tblGrid>
      <w:tr>
        <w:trPr>
          <w:trHeight w:hRule="atLeast" w:val="36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16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10 years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Term of presence </w:t>
            </w:r>
          </w:p>
        </w:tc>
      </w:tr>
      <w:tr>
        <w:trPr>
          <w:trHeight w:hRule="atLeast" w:val="20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</w:tbl>
    <w:p w14:paraId="1A010000">
      <w:pPr>
        <w:rPr>
          <w:sz w:val="24"/>
        </w:rPr>
      </w:pPr>
    </w:p>
    <w:p w14:paraId="1B01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27"/>
        <w:gridCol w:w="3144"/>
        <w:gridCol w:w="2808"/>
      </w:tblGrid>
      <w:tr>
        <w:trPr>
          <w:trHeight w:hRule="atLeast" w:val="36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images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you may show (according squares qty)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9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1 980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3 960 USD</w:t>
            </w:r>
          </w:p>
        </w:tc>
      </w:tr>
    </w:tbl>
    <w:p w14:paraId="28010000">
      <w:pPr>
        <w:rPr>
          <w:sz w:val="24"/>
        </w:rPr>
      </w:pPr>
    </w:p>
    <w:p w14:paraId="29010000">
      <w:pPr>
        <w:pStyle w:val="Style_1"/>
        <w:rPr>
          <w:b w:val="1"/>
          <w:sz w:val="24"/>
        </w:rPr>
      </w:pPr>
    </w:p>
    <w:p w14:paraId="2A010000">
      <w:pPr>
        <w:pStyle w:val="Style_1"/>
        <w:rPr>
          <w:b w:val="1"/>
          <w:sz w:val="24"/>
        </w:rPr>
      </w:pPr>
      <w:r>
        <w:rPr>
          <w:b w:val="1"/>
          <w:sz w:val="24"/>
        </w:rPr>
        <w:t>CONDITIONS</w:t>
      </w:r>
    </w:p>
    <w:p w14:paraId="2B010000">
      <w:pPr>
        <w:pStyle w:val="Style_1"/>
        <w:rPr>
          <w:b w:val="1"/>
          <w:sz w:val="24"/>
        </w:rPr>
      </w:pPr>
    </w:p>
    <w:p w14:paraId="2C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You buy not a place, but a reserve a permanent presence in art archive to share it with all world uniting on World Art Atlas.</w:t>
      </w:r>
    </w:p>
    <w:p w14:paraId="2D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Services we provide:</w:t>
      </w:r>
    </w:p>
    <w:p w14:paraId="2E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and conservation artist's profile;</w:t>
      </w:r>
    </w:p>
    <w:p w14:paraId="2F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long-term selected works documentation;</w:t>
      </w:r>
    </w:p>
    <w:p w14:paraId="30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formation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and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>;</w:t>
      </w:r>
    </w:p>
    <w:p w14:paraId="31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the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longest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possible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operation;</w:t>
      </w:r>
    </w:p>
    <w:p w14:paraId="32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 structure of memory and presence.</w:t>
      </w:r>
    </w:p>
    <w:p w14:paraId="33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4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Site splits to Categories and Persons inside each of them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 xml:space="preserve">displayed as squares </w:t>
      </w:r>
      <w:r>
        <w:rPr>
          <w:rStyle w:val="Style_1_ch"/>
          <w:b w:val="0"/>
          <w:i w:val="0"/>
          <w:sz w:val="24"/>
        </w:rPr>
        <w:t xml:space="preserve">on </w:t>
      </w:r>
      <w:r>
        <w:rPr>
          <w:rStyle w:val="Style_1_ch"/>
          <w:b w:val="0"/>
          <w:i w:val="0"/>
          <w:sz w:val="24"/>
        </w:rPr>
        <w:t xml:space="preserve">World Art Atlas. You can reserve 1, 2 or 4 squares with possibility to put </w:t>
      </w:r>
      <w:r>
        <w:rPr>
          <w:rStyle w:val="Style_1_ch"/>
          <w:b w:val="1"/>
          <w:i w:val="0"/>
          <w:sz w:val="24"/>
        </w:rPr>
        <w:t>3 works inside each square (</w:t>
      </w:r>
      <w:r>
        <w:rPr>
          <w:rStyle w:val="Style_1_ch"/>
          <w:b w:val="1"/>
          <w:i w:val="1"/>
          <w:sz w:val="24"/>
        </w:rPr>
        <w:t>and 1 additional work per one category as a main category photo</w:t>
      </w:r>
      <w:r>
        <w:rPr>
          <w:rStyle w:val="Style_1_ch"/>
          <w:b w:val="0"/>
          <w:i w:val="0"/>
          <w:sz w:val="24"/>
        </w:rPr>
        <w:t xml:space="preserve"> – more details about this possibility please, find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"https://worldartatlas.art/terms"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https://worldartatlas.art/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moderation)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Style w:val="Style_1_ch"/>
          <w:b w:val="0"/>
          <w:i w:val="0"/>
          <w:sz w:val="24"/>
        </w:rPr>
        <w:t xml:space="preserve">.  More squares quantity makes you more visible on the map inside the Category. </w:t>
      </w:r>
      <w:r>
        <w:rPr>
          <w:rStyle w:val="Style_1_ch"/>
          <w:b w:val="0"/>
          <w:i w:val="0"/>
          <w:sz w:val="24"/>
        </w:rPr>
        <w:t>The presence term can be 10, 25 or 25 years, or unlimited in case of next constant extending.</w:t>
      </w:r>
      <w:r>
        <w:rPr>
          <w:rStyle w:val="Style_1_ch"/>
          <w:b w:val="0"/>
          <w:i w:val="0"/>
          <w:sz w:val="24"/>
        </w:rPr>
        <w:t xml:space="preserve"> Please, find more details about site structure and how it works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"https://worldartatlas.art/terms"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https://worldartatlas.art/FAQ.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</w:p>
    <w:p w14:paraId="35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6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The final price will be calculated and showed in your order </w:t>
      </w:r>
      <w:r>
        <w:rPr>
          <w:b w:val="0"/>
          <w:i w:val="0"/>
          <w:sz w:val="24"/>
        </w:rPr>
        <w:t>before the payment</w:t>
      </w:r>
      <w:r>
        <w:rPr>
          <w:b w:val="0"/>
          <w:i w:val="0"/>
          <w:sz w:val="24"/>
        </w:rPr>
        <w:t xml:space="preserve"> as a total order amount according squares and term of presence be chosen. Already calculated amounts we put in the previous Prices/Billing chapter for your information in advance.</w:t>
      </w:r>
    </w:p>
    <w:p w14:paraId="37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Local VAT applied in your country doesn't include in the price and needs to be payed by you additionally.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>V</w:t>
      </w:r>
      <w:r>
        <w:rPr>
          <w:rStyle w:val="Style_1_ch"/>
          <w:b w:val="0"/>
          <w:i w:val="0"/>
          <w:sz w:val="24"/>
        </w:rPr>
        <w:t xml:space="preserve">AT </w:t>
      </w:r>
      <w:r>
        <w:rPr>
          <w:rStyle w:val="Style_1_ch"/>
          <w:b w:val="0"/>
          <w:i w:val="0"/>
          <w:sz w:val="24"/>
        </w:rPr>
        <w:t xml:space="preserve"> is applied automatically at checkout where legally required.</w:t>
      </w:r>
      <w:r>
        <w:rPr>
          <w:rStyle w:val="Style_1_ch"/>
          <w:b w:val="0"/>
          <w:i w:val="0"/>
          <w:sz w:val="24"/>
        </w:rPr>
        <w:t xml:space="preserve"> </w:t>
      </w:r>
    </w:p>
    <w:p w14:paraId="38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We use a payment services to make the payment process is working and safety, such as</w:t>
      </w:r>
      <w:r>
        <w:rPr>
          <w:b w:val="0"/>
          <w:i w:val="0"/>
          <w:sz w:val="24"/>
        </w:rPr>
        <w:t> </w:t>
      </w:r>
      <w:r>
        <w:rPr>
          <w:b w:val="0"/>
          <w:i w:val="0"/>
          <w:sz w:val="24"/>
        </w:rPr>
        <w:t>Paddle</w:t>
      </w:r>
      <w:r>
        <w:rPr>
          <w:b w:val="0"/>
          <w:i w:val="0"/>
          <w:sz w:val="24"/>
        </w:rPr>
        <w:t xml:space="preserve"> or/and </w:t>
      </w:r>
      <w:r>
        <w:rPr>
          <w:rStyle w:val="Style_1_ch"/>
          <w:b w:val="0"/>
          <w:i w:val="0"/>
          <w:sz w:val="24"/>
        </w:rPr>
        <w:t>Lemon Squeezy.</w:t>
      </w:r>
    </w:p>
    <w:p w14:paraId="39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A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 xml:space="preserve">You can add your works on World Art Atlas in your profile  just in the moment after payment process will be done. </w:t>
      </w:r>
    </w:p>
    <w:p w14:paraId="3B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1"/>
          <w:sz w:val="24"/>
        </w:rPr>
        <w:t>Note:</w:t>
      </w:r>
      <w:r>
        <w:rPr>
          <w:rStyle w:val="Style_1_ch"/>
          <w:b w:val="0"/>
          <w:i w:val="0"/>
          <w:sz w:val="24"/>
        </w:rPr>
        <w:t xml:space="preserve"> after works will be added in profile moderation be proceed </w:t>
      </w:r>
      <w:r>
        <w:rPr>
          <w:rStyle w:val="Style_1_ch"/>
          <w:b w:val="0"/>
          <w:i w:val="0"/>
          <w:sz w:val="24"/>
        </w:rPr>
        <w:t xml:space="preserve">in 72h. Find more information about moderation process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"https://worldartatlas.art/terms"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https://worldartatlas.art/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b w:val="0"/>
          <w:i w:val="0"/>
          <w:sz w:val="24"/>
        </w:rPr>
        <w:t>.</w:t>
      </w:r>
    </w:p>
    <w:p w14:paraId="3C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D010000">
      <w:pPr>
        <w:keepNext w:val="0"/>
        <w:keepLines w:val="0"/>
        <w:widowControl w:val="0"/>
        <w:spacing w:after="0" w:before="0" w:line="240" w:lineRule="auto"/>
        <w:ind w:firstLine="567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You can make a return within 14 days from the date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purchase has been proceed.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Please, find more info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rmation about Return and Refund in our Policy here:</w:t>
      </w:r>
      <w:r>
        <w:rPr>
          <w:b w:val="0"/>
          <w:i w:val="0"/>
          <w:sz w:val="24"/>
        </w:rPr>
        <w:t xml:space="preserve">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"https://worldartatlas.art/pricing"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https://worldartatlas.art/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refund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.</w:t>
      </w:r>
    </w:p>
    <w:p w14:paraId="3E010000">
      <w:pPr>
        <w:widowControl w:val="0"/>
        <w:ind w:firstLine="567" w:left="0"/>
        <w:rPr>
          <w:b w:val="0"/>
          <w:i w:val="0"/>
          <w:sz w:val="24"/>
        </w:rPr>
      </w:pPr>
    </w:p>
    <w:p w14:paraId="3F010000">
      <w:pPr>
        <w:pStyle w:val="Style_1"/>
        <w:rPr>
          <w:sz w:val="24"/>
        </w:rPr>
      </w:pPr>
    </w:p>
    <w:p w14:paraId="40010000">
      <w:pPr>
        <w:pStyle w:val="Style_1"/>
        <w:rPr>
          <w:b w:val="1"/>
          <w:sz w:val="24"/>
        </w:rPr>
      </w:pPr>
      <w:r>
        <w:rPr>
          <w:b w:val="1"/>
          <w:sz w:val="24"/>
        </w:rPr>
        <w:t>QUESTIONS</w:t>
      </w:r>
    </w:p>
    <w:p w14:paraId="41010000">
      <w:pPr>
        <w:pStyle w:val="Style_1"/>
        <w:widowControl w:val="0"/>
        <w:ind w:firstLine="567" w:left="0"/>
        <w:rPr>
          <w:sz w:val="24"/>
        </w:rPr>
      </w:pPr>
      <w:r>
        <w:rPr>
          <w:sz w:val="24"/>
        </w:rPr>
        <w:t>If you have questions or comments about digital service conditions, prices, terms or something else, please, don't hesitate to</w:t>
      </w:r>
      <w:r>
        <w:rPr>
          <w:sz w:val="24"/>
        </w:rPr>
        <w:t> </w:t>
      </w:r>
      <w:r>
        <w:rPr>
          <w:sz w:val="24"/>
        </w:rPr>
        <w:t xml:space="preserve">contact us </w:t>
      </w:r>
      <w:r>
        <w:rPr>
          <w:sz w:val="24"/>
        </w:rPr>
        <w:t>by email</w:t>
      </w:r>
      <w:r>
        <w:rPr>
          <w:rStyle w:val="Style_1_ch"/>
          <w:sz w:val="24"/>
        </w:rPr>
        <w:t xml:space="preserve">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"mailto:at info@worldartatlas.art"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info@worldartatlas.art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 xml:space="preserve"> or via feedback form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"https://worldartatlas.art/Contact"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h</w:t>
      </w:r>
      <w:r>
        <w:rPr>
          <w:rStyle w:val="Style_2_ch"/>
          <w:color w:val="0000EE"/>
          <w:sz w:val="24"/>
          <w:u w:color="000000" w:val="single"/>
        </w:rPr>
        <w:t>ttps://worldartatlas.art/Contact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>.</w:t>
      </w:r>
    </w:p>
    <w:p w14:paraId="42010000">
      <w:pPr>
        <w:pStyle w:val="Style_1"/>
        <w:rPr>
          <w:sz w:val="24"/>
        </w:rPr>
      </w:pPr>
    </w:p>
    <w:sectPr>
      <w:pgSz w:h="16838" w:orient="portrait" w:w="11906"/>
      <w:pgMar w:bottom="822" w:left="454" w:right="256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2026-03-18T11:05:21Z</dcterms:created>
  <dcterms:modified xsi:type="dcterms:W3CDTF">2026-03-19T09:06:13Z</dcterms:modified>
</cp:coreProperties>
</file>